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87" w:rsidRDefault="00A5650C" w:rsidP="00A56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E86587">
        <w:rPr>
          <w:rFonts w:ascii="Times New Roman" w:hAnsi="Times New Roman" w:cs="Times New Roman"/>
          <w:sz w:val="28"/>
          <w:szCs w:val="28"/>
        </w:rPr>
        <w:t>и-психологи</w:t>
      </w:r>
    </w:p>
    <w:p w:rsidR="00A5650C" w:rsidRPr="00E86587" w:rsidRDefault="00A5650C" w:rsidP="00A565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Ултургашева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Аркадьевна (</w:t>
      </w:r>
      <w:r w:rsidR="00E86587">
        <w:rPr>
          <w:rFonts w:ascii="Times New Roman" w:hAnsi="Times New Roman" w:cs="Times New Roman"/>
          <w:sz w:val="28"/>
          <w:szCs w:val="28"/>
        </w:rPr>
        <w:t xml:space="preserve">ул. Сибиряков-Гвардейцев, 41, </w:t>
      </w:r>
      <w:r>
        <w:rPr>
          <w:rFonts w:ascii="Times New Roman" w:hAnsi="Times New Roman" w:cs="Times New Roman"/>
          <w:sz w:val="28"/>
          <w:szCs w:val="28"/>
        </w:rPr>
        <w:t>кабинет № 309б</w:t>
      </w:r>
      <w:r w:rsidR="00E86587">
        <w:rPr>
          <w:rFonts w:ascii="Times New Roman" w:hAnsi="Times New Roman" w:cs="Times New Roman"/>
          <w:sz w:val="28"/>
          <w:szCs w:val="28"/>
        </w:rPr>
        <w:t xml:space="preserve">, номер телефона, </w:t>
      </w:r>
      <w:proofErr w:type="spellStart"/>
      <w:r w:rsidR="00E86587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="00E86587" w:rsidRPr="00A5650C">
        <w:rPr>
          <w:rFonts w:ascii="Times New Roman" w:hAnsi="Times New Roman" w:cs="Times New Roman"/>
          <w:sz w:val="28"/>
          <w:szCs w:val="28"/>
        </w:rPr>
        <w:t xml:space="preserve"> </w:t>
      </w:r>
      <w:r w:rsidR="00E86587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="00E86587">
        <w:rPr>
          <w:rFonts w:ascii="Times New Roman" w:hAnsi="Times New Roman" w:cs="Times New Roman"/>
          <w:sz w:val="28"/>
          <w:szCs w:val="28"/>
        </w:rPr>
        <w:t xml:space="preserve"> 8</w:t>
      </w:r>
      <w:r w:rsidR="00E86587" w:rsidRPr="00A5650C">
        <w:rPr>
          <w:rFonts w:ascii="Times New Roman" w:hAnsi="Times New Roman" w:cs="Times New Roman"/>
          <w:sz w:val="28"/>
          <w:szCs w:val="28"/>
        </w:rPr>
        <w:t>9833167133</w:t>
      </w:r>
      <w:r w:rsidR="00E86587">
        <w:rPr>
          <w:rFonts w:ascii="Times New Roman" w:hAnsi="Times New Roman" w:cs="Times New Roman"/>
          <w:sz w:val="28"/>
          <w:szCs w:val="28"/>
        </w:rPr>
        <w:t xml:space="preserve">. </w:t>
      </w:r>
      <w:r w:rsidR="00E86587" w:rsidRPr="00A565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86587" w:rsidRPr="00A5650C">
        <w:rPr>
          <w:rFonts w:ascii="Times New Roman" w:hAnsi="Times New Roman" w:cs="Times New Roman"/>
          <w:sz w:val="28"/>
          <w:szCs w:val="28"/>
        </w:rPr>
        <w:t>-</w:t>
      </w:r>
      <w:r w:rsidR="00E86587" w:rsidRPr="00A565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86587" w:rsidRPr="00A56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587">
        <w:rPr>
          <w:rFonts w:ascii="Times New Roman" w:hAnsi="Times New Roman" w:cs="Times New Roman"/>
          <w:sz w:val="28"/>
          <w:szCs w:val="28"/>
          <w:lang w:val="en-US"/>
        </w:rPr>
        <w:t>ultalena</w:t>
      </w:r>
      <w:proofErr w:type="spellEnd"/>
      <w:r w:rsidR="00E86587" w:rsidRPr="00A5650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86587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E86587" w:rsidRPr="00A565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65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86587" w:rsidRPr="00EC772A">
        <w:rPr>
          <w:rFonts w:ascii="Times New Roman" w:hAnsi="Times New Roman" w:cs="Times New Roman"/>
          <w:sz w:val="28"/>
          <w:szCs w:val="28"/>
        </w:rPr>
        <w:t>)</w:t>
      </w:r>
    </w:p>
    <w:p w:rsidR="00E86587" w:rsidRPr="00A5650C" w:rsidRDefault="00E86587" w:rsidP="00A565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 (ул. Немировича- Данченко 102/2)</w:t>
      </w:r>
    </w:p>
    <w:p w:rsidR="00A5650C" w:rsidRPr="00A5650C" w:rsidRDefault="00E86587" w:rsidP="00A56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</w:t>
      </w:r>
      <w:r w:rsidR="00A5650C" w:rsidRPr="00A5650C">
        <w:rPr>
          <w:rFonts w:ascii="Times New Roman" w:hAnsi="Times New Roman" w:cs="Times New Roman"/>
          <w:sz w:val="28"/>
          <w:szCs w:val="28"/>
        </w:rPr>
        <w:t>проводит индивидуальное консультирование родителей, педагогов и обучающихся по вопросам обучения, развития, проблемам жизненного самоопределения, взаимоотношений со взрослыми и</w:t>
      </w:r>
      <w:r w:rsidR="00A5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сверстниками.</w:t>
      </w:r>
    </w:p>
    <w:p w:rsidR="00E86587" w:rsidRPr="00E86587" w:rsidRDefault="00E86587" w:rsidP="00E86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6587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 xml:space="preserve"> педагога –</w:t>
      </w:r>
      <w:r w:rsidR="00F80B86">
        <w:rPr>
          <w:rFonts w:ascii="Times New Roman" w:hAnsi="Times New Roman" w:cs="Times New Roman"/>
          <w:sz w:val="28"/>
          <w:szCs w:val="28"/>
        </w:rPr>
        <w:t>психолога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587">
        <w:rPr>
          <w:rFonts w:ascii="Times New Roman" w:hAnsi="Times New Roman" w:cs="Times New Roman"/>
          <w:sz w:val="28"/>
          <w:szCs w:val="28"/>
        </w:rPr>
        <w:t>строится в соответ</w:t>
      </w:r>
      <w:r>
        <w:rPr>
          <w:rFonts w:ascii="Times New Roman" w:hAnsi="Times New Roman" w:cs="Times New Roman"/>
          <w:sz w:val="28"/>
          <w:szCs w:val="28"/>
        </w:rPr>
        <w:t>ствии со следующими принципами:</w:t>
      </w:r>
    </w:p>
    <w:p w:rsidR="00E86587" w:rsidRPr="00E86587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>· доброжелательность и у</w:t>
      </w:r>
      <w:r>
        <w:rPr>
          <w:rFonts w:ascii="Times New Roman" w:hAnsi="Times New Roman" w:cs="Times New Roman"/>
          <w:sz w:val="28"/>
          <w:szCs w:val="28"/>
        </w:rPr>
        <w:t>важение к родителям и их детям;</w:t>
      </w:r>
    </w:p>
    <w:p w:rsidR="00E86587" w:rsidRPr="00E86587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>· обеспечение предельной конфиденциальност</w:t>
      </w:r>
      <w:r>
        <w:rPr>
          <w:rFonts w:ascii="Times New Roman" w:hAnsi="Times New Roman" w:cs="Times New Roman"/>
          <w:sz w:val="28"/>
          <w:szCs w:val="28"/>
        </w:rPr>
        <w:t>и и эмоциональной безопасности;</w:t>
      </w:r>
    </w:p>
    <w:p w:rsidR="00E86587" w:rsidRPr="00E86587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>· открыто</w:t>
      </w:r>
      <w:r>
        <w:rPr>
          <w:rFonts w:ascii="Times New Roman" w:hAnsi="Times New Roman" w:cs="Times New Roman"/>
          <w:sz w:val="28"/>
          <w:szCs w:val="28"/>
        </w:rPr>
        <w:t>сть психолога;</w:t>
      </w:r>
    </w:p>
    <w:p w:rsidR="00E86587" w:rsidRPr="00E86587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>· системность в работе, выражающаяся в актуальности, последовательности и логичности работы со всеми участниками образовательного проце</w:t>
      </w:r>
      <w:r>
        <w:rPr>
          <w:rFonts w:ascii="Times New Roman" w:hAnsi="Times New Roman" w:cs="Times New Roman"/>
          <w:sz w:val="28"/>
          <w:szCs w:val="28"/>
        </w:rPr>
        <w:t>сса;</w:t>
      </w:r>
    </w:p>
    <w:p w:rsidR="00E86587" w:rsidRPr="00E86587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>· приоритет активных методов взаимодействия: дискуссий, круглых столов, ролевых и деловых игр, занятий с элементами тренинга,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ие психотерапевтических методов. </w:t>
      </w:r>
    </w:p>
    <w:p w:rsidR="00E86587" w:rsidRPr="00E86587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этическими принципами являются:</w:t>
      </w:r>
    </w:p>
    <w:p w:rsidR="00E86587" w:rsidRPr="00E86587" w:rsidRDefault="00E86587" w:rsidP="00E86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Принцип конфиденциальности.</w:t>
      </w:r>
    </w:p>
    <w:p w:rsidR="00E86587" w:rsidRPr="00E86587" w:rsidRDefault="00E86587" w:rsidP="00E86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 компетентности.</w:t>
      </w:r>
    </w:p>
    <w:p w:rsidR="00E86587" w:rsidRPr="00E86587" w:rsidRDefault="00E86587" w:rsidP="00E86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 ответственности.</w:t>
      </w:r>
    </w:p>
    <w:p w:rsidR="00E86587" w:rsidRPr="00E86587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>4. Принцип этическ</w:t>
      </w:r>
      <w:r>
        <w:rPr>
          <w:rFonts w:ascii="Times New Roman" w:hAnsi="Times New Roman" w:cs="Times New Roman"/>
          <w:sz w:val="28"/>
          <w:szCs w:val="28"/>
        </w:rPr>
        <w:t>ой и юридической правомочности.</w:t>
      </w:r>
    </w:p>
    <w:p w:rsidR="00E86587" w:rsidRPr="00E86587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>5. Принцип квалифик</w:t>
      </w:r>
      <w:r>
        <w:rPr>
          <w:rFonts w:ascii="Times New Roman" w:hAnsi="Times New Roman" w:cs="Times New Roman"/>
          <w:sz w:val="28"/>
          <w:szCs w:val="28"/>
        </w:rPr>
        <w:t>ационной пропаганды психологии.</w:t>
      </w:r>
    </w:p>
    <w:p w:rsidR="00E86587" w:rsidRPr="00E86587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Принцип благополучия клиента.</w:t>
      </w:r>
    </w:p>
    <w:p w:rsidR="00E86587" w:rsidRPr="00E86587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>7. Принц</w:t>
      </w:r>
      <w:r>
        <w:rPr>
          <w:rFonts w:ascii="Times New Roman" w:hAnsi="Times New Roman" w:cs="Times New Roman"/>
          <w:sz w:val="28"/>
          <w:szCs w:val="28"/>
        </w:rPr>
        <w:t>ип профессиональной кооперации.</w:t>
      </w:r>
    </w:p>
    <w:p w:rsidR="00E86587" w:rsidRPr="00E86587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>8. Принцип информирования клиента о це</w:t>
      </w:r>
      <w:r>
        <w:rPr>
          <w:rFonts w:ascii="Times New Roman" w:hAnsi="Times New Roman" w:cs="Times New Roman"/>
          <w:sz w:val="28"/>
          <w:szCs w:val="28"/>
        </w:rPr>
        <w:t>лях и результатах обследования.</w:t>
      </w:r>
    </w:p>
    <w:p w:rsidR="00EC772A" w:rsidRPr="00A5650C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>Данные принципы согласуются с профессиональными стандартами, принятыми в работе психоло</w:t>
      </w:r>
      <w:r w:rsidR="00EC772A">
        <w:rPr>
          <w:rFonts w:ascii="Times New Roman" w:hAnsi="Times New Roman" w:cs="Times New Roman"/>
          <w:sz w:val="28"/>
          <w:szCs w:val="28"/>
        </w:rPr>
        <w:t>гов.</w:t>
      </w:r>
    </w:p>
    <w:sectPr w:rsidR="00EC772A" w:rsidRPr="00A5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18"/>
    <w:rsid w:val="00037418"/>
    <w:rsid w:val="00A5650C"/>
    <w:rsid w:val="00E86587"/>
    <w:rsid w:val="00EC772A"/>
    <w:rsid w:val="00ED7ACC"/>
    <w:rsid w:val="00F8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AD43E-E808-45B3-ADBB-0C0412F5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Игоревич Бихине</dc:creator>
  <cp:keywords/>
  <dc:description/>
  <cp:lastModifiedBy>Николай Игоревич Бихине</cp:lastModifiedBy>
  <cp:revision>9</cp:revision>
  <dcterms:created xsi:type="dcterms:W3CDTF">2023-04-05T07:44:00Z</dcterms:created>
  <dcterms:modified xsi:type="dcterms:W3CDTF">2023-04-08T03:44:00Z</dcterms:modified>
</cp:coreProperties>
</file>